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87" w:rsidRPr="00F07B87" w:rsidRDefault="00F07B87" w:rsidP="00F07B87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 9</w:t>
      </w:r>
    </w:p>
    <w:p w:rsidR="00F07B87" w:rsidRPr="00F07B87" w:rsidRDefault="00F07B87" w:rsidP="00F07B87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172" w:type="dxa"/>
        <w:tblInd w:w="-34" w:type="dxa"/>
        <w:tblLook w:val="04A0"/>
      </w:tblPr>
      <w:tblGrid>
        <w:gridCol w:w="6238"/>
        <w:gridCol w:w="3934"/>
      </w:tblGrid>
      <w:tr w:rsidR="00F07B87" w:rsidRPr="00F07B87" w:rsidTr="00784E84">
        <w:trPr>
          <w:trHeight w:val="1770"/>
        </w:trPr>
        <w:tc>
          <w:tcPr>
            <w:tcW w:w="6238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профсоюзной</w:t>
            </w:r>
          </w:p>
          <w:p w:rsidR="00F07B87" w:rsidRPr="00F07B87" w:rsidRDefault="00AD7C03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МА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№90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___________Лаптева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07B87" w:rsidRPr="00F07B87" w:rsidRDefault="00AD7C03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«__01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_»</w:t>
            </w:r>
            <w:proofErr w:type="spellStart"/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2026 г.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F07B87" w:rsidRPr="00F07B87" w:rsidRDefault="00AD7C03" w:rsidP="00F07B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МА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ДОУ №90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____________Быкова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F07B87" w:rsidRPr="00F07B87" w:rsidRDefault="00AD7C03" w:rsidP="00F07B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«__01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_»</w:t>
            </w:r>
            <w:proofErr w:type="spellStart"/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2026г.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7B87" w:rsidRPr="00F07B87" w:rsidRDefault="00F07B87" w:rsidP="00F07B87">
      <w:pPr>
        <w:tabs>
          <w:tab w:val="left" w:pos="708"/>
          <w:tab w:val="center" w:pos="4960"/>
        </w:tabs>
        <w:spacing w:after="120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sz w:val="24"/>
          <w:szCs w:val="24"/>
        </w:rPr>
        <w:tab/>
      </w:r>
      <w:r w:rsidRPr="00F07B8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7B87" w:rsidRPr="00F07B87" w:rsidRDefault="00F07B87" w:rsidP="00F07B87">
      <w:pPr>
        <w:spacing w:after="120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B8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F07B87" w:rsidRPr="00F07B87" w:rsidRDefault="00F07B87" w:rsidP="00F07B87">
      <w:pPr>
        <w:spacing w:after="120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B87">
        <w:rPr>
          <w:rFonts w:ascii="Times New Roman" w:eastAsia="Times New Roman" w:hAnsi="Times New Roman" w:cs="Times New Roman"/>
          <w:b/>
          <w:sz w:val="28"/>
          <w:szCs w:val="28"/>
        </w:rPr>
        <w:t>по улучшению условий и охраны труда на 2026 год</w:t>
      </w:r>
    </w:p>
    <w:p w:rsidR="003D76C5" w:rsidRDefault="003D76C5" w:rsidP="00F07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7B87" w:rsidRPr="00F07B87" w:rsidRDefault="00F07B87" w:rsidP="00F07B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i/>
          <w:sz w:val="24"/>
          <w:szCs w:val="24"/>
        </w:rPr>
        <w:t>на основании примерного перечня ежегодно реализуемых работодателем мероприятий по улучшению условий труда, утвержденных приказом Министерства труда и социального развития Российской Федерации от 29.10.2021г. № 771н.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2609"/>
        <w:gridCol w:w="1541"/>
        <w:gridCol w:w="1999"/>
        <w:gridCol w:w="1944"/>
        <w:gridCol w:w="1312"/>
      </w:tblGrid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</w:p>
        </w:tc>
        <w:tc>
          <w:tcPr>
            <w:tcW w:w="1944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 расходы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1.Организационные мероприятия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сбора, обобщения, анализа статистических данных по улучшению условия и охраны труда в ДОУ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зам ХЧ, уполномоченный по охране труда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Заключение, изменения, дополнения  коллективного договора между работодателем и работниками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уполномоченного лица по охране труда, составление протокола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зам ХЧ, председатель ППО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по графику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состояния условий труда на рабочих местах, функционирование системы управления охраной труда на собраниях работников ДОУ, совещаниях руководителя и специалистов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один раз в </w:t>
            </w: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44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 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20"/>
              <w:gridCol w:w="2620"/>
              <w:gridCol w:w="2620"/>
            </w:tblGrid>
            <w:tr w:rsidR="00F07B87" w:rsidRPr="00F07B87" w:rsidTr="00784E84">
              <w:trPr>
                <w:trHeight w:val="385"/>
              </w:trPr>
              <w:tc>
                <w:tcPr>
                  <w:tcW w:w="2620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Подготовка перечня контингента и </w:t>
                  </w:r>
                  <w:proofErr w:type="spellStart"/>
                  <w:proofErr w:type="gramStart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по-именного</w:t>
                  </w:r>
                  <w:proofErr w:type="spellEnd"/>
                  <w:proofErr w:type="gramEnd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списка лиц для проведения медицинских осмотров. </w:t>
                  </w:r>
                </w:p>
              </w:tc>
              <w:tc>
                <w:tcPr>
                  <w:tcW w:w="2620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февраль </w:t>
                  </w:r>
                </w:p>
              </w:tc>
              <w:tc>
                <w:tcPr>
                  <w:tcW w:w="2620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специалист </w:t>
                  </w:r>
                  <w:proofErr w:type="gramStart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по</w:t>
                  </w:r>
                  <w:proofErr w:type="gramEnd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 ОТ </w:t>
                  </w:r>
                </w:p>
              </w:tc>
            </w:tr>
          </w:tbl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 ХЧ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32985,00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Реализация законного права работодателя на возврат 20% взносов, ранее перечисленных в Фонд социального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стра-хования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(на проведение предупредительных мер по охране труда). 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августа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работников, занятых на работах с вредными производственными факторами.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уполномоченный по охране труда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Расследование и учет несчастных случаев в ДОУ.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уполномоченный по охране труда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 нет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Расследование и учет профессиональных заболеваний.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уполномоченный по охране труда, председатель ППО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 нет</w:t>
            </w: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по охране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труда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Обучение по охране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труда руководителей, членов комиссии ДОУ по проверке знаний требований охраны 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труда в обучающей организации. 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мере необходимости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 зав по АХЧ,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ОТ 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Организация в установленном порядке обучения, проверки знаний по охране труда работников и инструктажей.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Организация обучения работников оказанию первой помощи пострадавшим.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44" w:type="dxa"/>
          </w:tcPr>
          <w:p w:rsidR="00784E84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500,00 </w:t>
            </w:r>
          </w:p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каждого работника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Организация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обучения по программам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пожарно-технического минимума;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электро</w:t>
            </w:r>
            <w:proofErr w:type="spellEnd"/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безопасности. 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 зав по АХЧ, 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ОТ 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рганизация систематического кон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троля за соблюдением норм и правил охра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 труда при проведении с воспи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танн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иками различных видов работ, за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нятий, проведении экскурсий и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сорев-нований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 xml:space="preserve">зам зав по АХЧ,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Приобретение журналов регистрации инструктажей по охране труда, журнала по эксплуатации зданий и сооружений, журн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ала присвоения I группы по </w:t>
            </w:r>
            <w:proofErr w:type="spellStart"/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элек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тробезопасности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не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электротехническому персоналу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 xml:space="preserve">зам зав по АХЧ,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специальной оценки условий труда, уровней оценки профессиональных рисков.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99" w:type="dxa"/>
          </w:tcPr>
          <w:p w:rsidR="00F07B87" w:rsidRPr="00F07B87" w:rsidRDefault="00AD7C03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МА</w:t>
            </w:r>
            <w:r w:rsidR="00F07B87"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и комиссия по проведению СОУТ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53300,00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участию в смотре-конкурсе на лучшую организацию работы по охране труда, организация выставок по охране труда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3. Санитарно-бытовые и лечебно-профилактические мероприятия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rPr>
          <w:trHeight w:val="1785"/>
        </w:trPr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существление ведомственного кон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троля по обеспечению комплексной безопасности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председатель ППО, 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комплексных и целевых обследований состояния условий труда на рабочих местах с составлением актов проверок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заведующий,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 зав по АХЧ,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ОТ, старшие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воспитатели, </w:t>
            </w:r>
          </w:p>
          <w:p w:rsidR="00F07B87" w:rsidRPr="00F07B87" w:rsidRDefault="00F07B87" w:rsidP="00F07B87">
            <w:pPr>
              <w:tabs>
                <w:tab w:val="center" w:pos="8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председатель ПК 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256"/>
              <w:gridCol w:w="2256"/>
            </w:tblGrid>
            <w:tr w:rsidR="00F07B87" w:rsidRPr="00F07B87" w:rsidTr="00784E84">
              <w:trPr>
                <w:trHeight w:val="385"/>
              </w:trPr>
              <w:tc>
                <w:tcPr>
                  <w:tcW w:w="2256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Проведение административно-общественного контроля состояния охраны труда. </w:t>
                  </w:r>
                </w:p>
              </w:tc>
              <w:tc>
                <w:tcPr>
                  <w:tcW w:w="2256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I </w:t>
                  </w:r>
                </w:p>
              </w:tc>
            </w:tr>
          </w:tbl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56"/>
            </w:tblGrid>
            <w:tr w:rsidR="00F07B87" w:rsidRPr="00F07B87" w:rsidTr="00784E84">
              <w:trPr>
                <w:trHeight w:val="1075"/>
              </w:trPr>
              <w:tc>
                <w:tcPr>
                  <w:tcW w:w="1156" w:type="dxa"/>
                </w:tcPr>
                <w:p w:rsidR="00F07B87" w:rsidRPr="00F07B87" w:rsidRDefault="00F07B87" w:rsidP="00F07B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 ступень – ежедневно, </w:t>
                  </w:r>
                </w:p>
                <w:p w:rsidR="00F07B87" w:rsidRPr="00F07B87" w:rsidRDefault="00F07B87" w:rsidP="00F07B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II ступень – 1 раз в месяц, III ступень – один раз в квартал </w:t>
                  </w:r>
                </w:p>
              </w:tc>
            </w:tr>
          </w:tbl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заведующий,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зам зав по АХЧ,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ОТ, старшие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воспитатели, 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председатель ПК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  <w:gridCol w:w="2759"/>
            </w:tblGrid>
            <w:tr w:rsidR="00F07B87" w:rsidRPr="00F07B87" w:rsidTr="00784E84">
              <w:trPr>
                <w:trHeight w:val="385"/>
              </w:trPr>
              <w:tc>
                <w:tcPr>
                  <w:tcW w:w="2759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Пр</w:t>
                  </w:r>
                  <w:r w:rsidR="00AD7C03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иобретение смывающих и обеззара</w:t>
                  </w: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живающих средств. </w:t>
                  </w:r>
                </w:p>
              </w:tc>
              <w:tc>
                <w:tcPr>
                  <w:tcW w:w="2759" w:type="dxa"/>
                </w:tcPr>
                <w:p w:rsidR="00F07B87" w:rsidRPr="00F07B87" w:rsidRDefault="00F07B87" w:rsidP="00F07B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 мере </w:t>
                  </w:r>
                  <w:proofErr w:type="spellStart"/>
                  <w:proofErr w:type="gramStart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>необходи-мости</w:t>
                  </w:r>
                  <w:proofErr w:type="spellEnd"/>
                  <w:proofErr w:type="gramEnd"/>
                  <w:r w:rsidRPr="00F07B8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.з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 ХЧ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Обеспечение, хранение средств инд. Защиты, уход за ними 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.з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 ХЧ, специалист по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</w:t>
            </w:r>
            <w:r w:rsidR="00AD7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контроля в порядке, установ</w:t>
            </w: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ленном действующим законодательством</w:t>
            </w:r>
          </w:p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Реконструкция и оснащение санитарно-бытовых помещений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заведующий, специалист по ОТ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 зав ХЧ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Надлежащее ведение личных карточек учета выдачи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СИЗ</w:t>
            </w:r>
            <w:proofErr w:type="gramEnd"/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numPr>
                <w:ilvl w:val="0"/>
                <w:numId w:val="22"/>
              </w:numPr>
              <w:tabs>
                <w:tab w:val="left" w:pos="22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вентиляционных систем, систем </w:t>
            </w: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999" w:type="dxa"/>
          </w:tcPr>
          <w:p w:rsidR="00F07B87" w:rsidRPr="00F07B87" w:rsidRDefault="00AD7C03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МА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ДОУ, заместитель 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заведующего по ХЧ</w:t>
            </w:r>
          </w:p>
        </w:tc>
        <w:tc>
          <w:tcPr>
            <w:tcW w:w="1944" w:type="dxa"/>
          </w:tcPr>
          <w:p w:rsid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20000,00</w:t>
            </w:r>
          </w:p>
          <w:p w:rsidR="00784E84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12" w:type="dxa"/>
          </w:tcPr>
          <w:p w:rsidR="00F07B87" w:rsidRPr="00F07B87" w:rsidRDefault="00704B86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испытаний устройств заземления и изоляции проводов электроустановок на соответствие безопасной эксплуатации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1944" w:type="dxa"/>
          </w:tcPr>
          <w:p w:rsidR="00784E84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30000,00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обеспечению средств индивидуальной защиты</w:t>
            </w: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работников мылом, смывающими и обезвреживающими средствами в соответствии с установленными нормами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утвержденным списком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1944" w:type="dxa"/>
          </w:tcPr>
          <w:p w:rsidR="00784E84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15000,00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индивидуальными средствами защиты от поражения электрическим током (диэлектрические перчатки, коврики, инструменты с изолирующими ручками)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утвержденным списком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1944" w:type="dxa"/>
          </w:tcPr>
          <w:p w:rsid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25000,00 </w:t>
            </w:r>
          </w:p>
          <w:p w:rsidR="00784E84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работников специальной одеждой в соответствии с коллективным договором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утвержденным списком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ХЧ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85000,00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10207" w:type="dxa"/>
            <w:gridSpan w:val="6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6.Мероприятия, направленные на развитие физической культуры и спорта</w:t>
            </w:r>
          </w:p>
        </w:tc>
      </w:tr>
      <w:tr w:rsidR="00F07B87" w:rsidRPr="00F07B87" w:rsidTr="00784E84">
        <w:trPr>
          <w:trHeight w:val="3180"/>
        </w:trPr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- оздоровительных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мероприятий, в том числе мероприятий Всероссийского физкультурно-спортивного комплекса «Готов к руду и обороне» (ГТО)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9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культуре, профком.</w:t>
            </w:r>
          </w:p>
        </w:tc>
        <w:tc>
          <w:tcPr>
            <w:tcW w:w="1944" w:type="dxa"/>
          </w:tcPr>
          <w:p w:rsidR="00F07B87" w:rsidRPr="00F07B87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c>
          <w:tcPr>
            <w:tcW w:w="802" w:type="dxa"/>
          </w:tcPr>
          <w:p w:rsidR="00F07B87" w:rsidRPr="00F07B87" w:rsidRDefault="00F07B87" w:rsidP="00F07B8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  <w:tc>
          <w:tcPr>
            <w:tcW w:w="1541" w:type="dxa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9" w:type="dxa"/>
          </w:tcPr>
          <w:p w:rsidR="00F07B87" w:rsidRPr="00F07B87" w:rsidRDefault="00AD7C03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МА</w:t>
            </w:r>
            <w:r w:rsidR="00F07B87"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ДОУ, заместитель заведующего по ХЧ инструктор по физической культуре </w:t>
            </w:r>
          </w:p>
        </w:tc>
        <w:tc>
          <w:tcPr>
            <w:tcW w:w="1944" w:type="dxa"/>
          </w:tcPr>
          <w:p w:rsidR="00784E84" w:rsidRDefault="00784E84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40000,00 </w:t>
            </w:r>
          </w:p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07B87" w:rsidRPr="00F07B87" w:rsidRDefault="00F07B87" w:rsidP="00F07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7B87" w:rsidRPr="00F07B87" w:rsidRDefault="00F07B87" w:rsidP="00F07B87">
      <w:pPr>
        <w:spacing w:after="12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7B87" w:rsidRPr="00F07B87" w:rsidRDefault="00F07B87" w:rsidP="00F07B87">
      <w:pPr>
        <w:spacing w:after="120"/>
        <w:ind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F07B87" w:rsidRPr="00F07B87" w:rsidRDefault="00F07B87" w:rsidP="00F07B87">
      <w:pPr>
        <w:spacing w:after="120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b/>
          <w:sz w:val="24"/>
          <w:szCs w:val="24"/>
        </w:rPr>
        <w:t>Нормы выдачи средств индивидуальной защиты по должностям в соответствии с приказом Министерства труда и социальной защиты РФ от 29.10.2021г.№ 767н.</w:t>
      </w:r>
    </w:p>
    <w:p w:rsidR="00F07B87" w:rsidRPr="00F07B87" w:rsidRDefault="00F07B87" w:rsidP="00F07B87">
      <w:pPr>
        <w:widowControl w:val="0"/>
        <w:autoSpaceDE w:val="0"/>
        <w:autoSpaceDN w:val="0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W w:w="10237" w:type="dxa"/>
        <w:tblInd w:w="-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"/>
        <w:gridCol w:w="1283"/>
        <w:gridCol w:w="1333"/>
        <w:gridCol w:w="10"/>
        <w:gridCol w:w="2752"/>
        <w:gridCol w:w="10"/>
        <w:gridCol w:w="1142"/>
        <w:gridCol w:w="10"/>
        <w:gridCol w:w="816"/>
        <w:gridCol w:w="10"/>
        <w:gridCol w:w="1011"/>
        <w:gridCol w:w="10"/>
        <w:gridCol w:w="1285"/>
        <w:gridCol w:w="10"/>
        <w:gridCol w:w="15"/>
        <w:gridCol w:w="10"/>
        <w:gridCol w:w="15"/>
      </w:tblGrid>
      <w:tr w:rsidR="00F07B87" w:rsidRPr="00F07B87" w:rsidTr="00784E84">
        <w:trPr>
          <w:trHeight w:val="884"/>
        </w:trPr>
        <w:tc>
          <w:tcPr>
            <w:tcW w:w="51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148" w:right="136" w:firstLine="3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п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/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п</w:t>
            </w:r>
            <w:proofErr w:type="spellEnd"/>
          </w:p>
        </w:tc>
        <w:tc>
          <w:tcPr>
            <w:tcW w:w="128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235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Должность</w:t>
            </w: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379" w:right="174" w:hanging="19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Тип</w:t>
            </w:r>
            <w:r w:rsidR="00AD7C0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средств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защиты</w:t>
            </w:r>
          </w:p>
        </w:tc>
        <w:tc>
          <w:tcPr>
            <w:tcW w:w="2762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1040" w:right="10" w:hanging="96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Наименование спецодежды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,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обуви и инвентаря</w:t>
            </w:r>
          </w:p>
        </w:tc>
        <w:tc>
          <w:tcPr>
            <w:tcW w:w="1152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188" w:right="180" w:firstLine="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Единица измерения</w:t>
            </w:r>
          </w:p>
        </w:tc>
        <w:tc>
          <w:tcPr>
            <w:tcW w:w="826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75" w:right="70" w:firstLine="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Норма</w:t>
            </w:r>
            <w:r w:rsidRPr="00F07B87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на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человека</w:t>
            </w:r>
          </w:p>
        </w:tc>
        <w:tc>
          <w:tcPr>
            <w:tcW w:w="1021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87" w:right="77" w:firstLine="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Срок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использова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ния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(лет)</w:t>
            </w:r>
          </w:p>
        </w:tc>
        <w:tc>
          <w:tcPr>
            <w:tcW w:w="1320" w:type="dxa"/>
            <w:gridSpan w:val="4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6" w:after="0" w:line="240" w:lineRule="auto"/>
              <w:ind w:left="347" w:right="71" w:hanging="26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Обоснова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644"/>
        </w:trPr>
        <w:tc>
          <w:tcPr>
            <w:tcW w:w="1798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tabs>
                <w:tab w:val="left" w:pos="630"/>
              </w:tabs>
              <w:autoSpaceDE w:val="0"/>
              <w:autoSpaceDN w:val="0"/>
              <w:spacing w:before="95"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1.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Повар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1" w:lineRule="exact"/>
              <w:ind w:left="63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(шеф-повар)</w:t>
            </w: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80" w:after="0" w:line="270" w:lineRule="atLeas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 специальная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80" w:after="0" w:line="270" w:lineRule="atLeast"/>
              <w:ind w:left="59" w:right="39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Костюм для защиты от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общих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производственных</w:t>
            </w:r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80" w:after="0" w:line="270" w:lineRule="atLeast"/>
              <w:ind w:left="64" w:right="6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*п.3593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(п.1)</w:t>
            </w: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1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защитная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загрязнений</w:t>
            </w:r>
            <w:r w:rsidR="00AD7C0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 механических</w:t>
            </w:r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5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воздействий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(истирания)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2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4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2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ног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от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механических</w:t>
            </w:r>
            <w:proofErr w:type="gramEnd"/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5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воздействи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й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</w:t>
            </w:r>
            <w:r w:rsidR="00AD7C03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стирания)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2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Головной убор для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защиты</w:t>
            </w:r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2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защиты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от общих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производственных</w:t>
            </w:r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5"/>
        </w:trPr>
        <w:tc>
          <w:tcPr>
            <w:tcW w:w="1798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головы</w:t>
            </w:r>
          </w:p>
        </w:tc>
        <w:tc>
          <w:tcPr>
            <w:tcW w:w="276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1170"/>
        </w:trPr>
        <w:tc>
          <w:tcPr>
            <w:tcW w:w="1798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numPr>
                <w:ilvl w:val="0"/>
                <w:numId w:val="24"/>
              </w:numPr>
              <w:tabs>
                <w:tab w:val="left" w:pos="741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Кастелянша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 защиты головы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96"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Головной убор для защиты от общих производственных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1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1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F07B87" w:rsidRPr="00F07B87" w:rsidRDefault="00F07B87" w:rsidP="00F07B87">
            <w:pPr>
              <w:tabs>
                <w:tab w:val="left" w:pos="899"/>
              </w:tabs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*п.1491</w:t>
            </w: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(пр.1)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vMerge w:val="restart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1424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numPr>
                <w:ilvl w:val="0"/>
                <w:numId w:val="24"/>
              </w:numPr>
              <w:tabs>
                <w:tab w:val="left" w:pos="741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 специальная защитная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spacing w:before="214" w:after="0" w:line="240" w:lineRule="auto"/>
              <w:ind w:left="96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 для защиты от общих производственных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     1</w:t>
            </w:r>
          </w:p>
        </w:tc>
        <w:tc>
          <w:tcPr>
            <w:tcW w:w="1295" w:type="dxa"/>
            <w:gridSpan w:val="2"/>
            <w:vMerge/>
            <w:tcBorders>
              <w:left w:val="single" w:sz="4" w:space="0" w:color="auto"/>
            </w:tcBorders>
          </w:tcPr>
          <w:p w:rsidR="00F07B87" w:rsidRPr="00F07B87" w:rsidRDefault="00F07B87" w:rsidP="00F07B87">
            <w:pPr>
              <w:tabs>
                <w:tab w:val="left" w:pos="899"/>
              </w:tabs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" w:type="dxa"/>
            <w:gridSpan w:val="2"/>
            <w:vMerge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930"/>
        </w:trPr>
        <w:tc>
          <w:tcPr>
            <w:tcW w:w="1798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  Кладовщик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Одежда специальная защитная </w:t>
            </w:r>
          </w:p>
        </w:tc>
        <w:tc>
          <w:tcPr>
            <w:tcW w:w="276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Костю</w:t>
            </w:r>
            <w:r w:rsidR="00AD7C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м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для защиты от общих производственных загрязнений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*п.1511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(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1)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" w:type="dxa"/>
            <w:gridSpan w:val="2"/>
            <w:vMerge w:val="restart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681"/>
        </w:trPr>
        <w:tc>
          <w:tcPr>
            <w:tcW w:w="1798" w:type="dxa"/>
            <w:gridSpan w:val="2"/>
            <w:vMerge/>
            <w:tcBorders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Средство защиты для ног 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специальная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для защиты от механических воздействий 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vMerge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681"/>
        </w:trPr>
        <w:tc>
          <w:tcPr>
            <w:tcW w:w="1798" w:type="dxa"/>
            <w:gridSpan w:val="2"/>
            <w:vMerge/>
            <w:tcBorders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Средство защиты для рук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681"/>
        </w:trPr>
        <w:tc>
          <w:tcPr>
            <w:tcW w:w="1798" w:type="dxa"/>
            <w:gridSpan w:val="2"/>
            <w:vMerge/>
            <w:tcBorders>
              <w:righ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Средство защиты для головы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2"/>
        </w:trPr>
        <w:tc>
          <w:tcPr>
            <w:tcW w:w="1798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tabs>
                <w:tab w:val="left" w:pos="630"/>
              </w:tabs>
              <w:autoSpaceDE w:val="0"/>
              <w:autoSpaceDN w:val="0"/>
              <w:spacing w:before="95" w:after="0" w:line="261" w:lineRule="exact"/>
              <w:ind w:left="6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position w:val="-3"/>
                <w:sz w:val="24"/>
                <w:lang w:eastAsia="en-US"/>
              </w:rPr>
              <w:t>4.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Подсобный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3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рабочий</w:t>
            </w: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Костюм для защиты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от</w:t>
            </w:r>
            <w:proofErr w:type="gramEnd"/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7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*п.</w:t>
            </w: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1776</w:t>
            </w: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2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3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специальная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механических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воздействий</w:t>
            </w:r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20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(пр.1)</w:t>
            </w: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97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защитная</w:t>
            </w:r>
          </w:p>
        </w:tc>
        <w:tc>
          <w:tcPr>
            <w:tcW w:w="276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2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157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4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2"/>
        </w:trPr>
        <w:tc>
          <w:tcPr>
            <w:tcW w:w="1798" w:type="dxa"/>
            <w:gridSpan w:val="2"/>
            <w:vMerge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ног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механических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78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воздействи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й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ударов)</w:t>
            </w:r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369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276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от</w:t>
            </w:r>
            <w:proofErr w:type="gramEnd"/>
          </w:p>
        </w:tc>
        <w:tc>
          <w:tcPr>
            <w:tcW w:w="1152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272"/>
        </w:trPr>
        <w:tc>
          <w:tcPr>
            <w:tcW w:w="1798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рук</w:t>
            </w:r>
          </w:p>
        </w:tc>
        <w:tc>
          <w:tcPr>
            <w:tcW w:w="276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механических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воздействий</w:t>
            </w:r>
          </w:p>
        </w:tc>
        <w:tc>
          <w:tcPr>
            <w:tcW w:w="1152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495"/>
        </w:trPr>
        <w:tc>
          <w:tcPr>
            <w:tcW w:w="1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right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right"/>
              <w:rPr>
                <w:rFonts w:ascii="Tahoma" w:eastAsia="Times New Roman" w:hAnsi="Tahoma" w:cs="Times New Roman"/>
                <w:sz w:val="14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"/>
              <w:rPr>
                <w:rFonts w:ascii="Tahoma" w:eastAsia="Times New Roman" w:hAnsi="Tahoma" w:cs="Times New Roman"/>
                <w:sz w:val="14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11"/>
              <w:rPr>
                <w:rFonts w:ascii="Tahoma" w:eastAsia="Times New Roman" w:hAnsi="Tahoma" w:cs="Times New Roman"/>
                <w:sz w:val="14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left="-12"/>
              <w:rPr>
                <w:rFonts w:ascii="Tahoma" w:eastAsia="Times New Roman" w:hAnsi="Tahoma" w:cs="Times New Roman"/>
                <w:sz w:val="14"/>
                <w:lang w:eastAsia="en-US"/>
              </w:rPr>
            </w:pPr>
            <w:r w:rsidRPr="00F07B87">
              <w:rPr>
                <w:rFonts w:ascii="Tahoma" w:eastAsia="Times New Roman" w:hAnsi="Tahoma" w:cs="Times New Roman"/>
                <w:color w:val="0000FF"/>
                <w:spacing w:val="-2"/>
                <w:sz w:val="14"/>
                <w:lang w:eastAsia="en-US"/>
              </w:rPr>
              <w:t>"</w:t>
            </w:r>
          </w:p>
        </w:tc>
        <w:tc>
          <w:tcPr>
            <w:tcW w:w="25" w:type="dxa"/>
            <w:gridSpan w:val="2"/>
            <w:vMerge w:val="restart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70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right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bottom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vMerge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762"/>
        </w:trPr>
        <w:tc>
          <w:tcPr>
            <w:tcW w:w="1798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>5 РКОЗ</w:t>
            </w: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 ног</w:t>
            </w:r>
          </w:p>
        </w:tc>
        <w:tc>
          <w:tcPr>
            <w:tcW w:w="276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14"/>
                <w:lang w:eastAsia="en-US"/>
              </w:rPr>
              <w:t>*</w:t>
            </w: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1030(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1)</w:t>
            </w: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809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защиты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рук</w:t>
            </w:r>
          </w:p>
        </w:tc>
        <w:tc>
          <w:tcPr>
            <w:tcW w:w="2762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механических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5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воздействий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26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423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5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right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826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1021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головы</w:t>
            </w:r>
          </w:p>
        </w:tc>
        <w:tc>
          <w:tcPr>
            <w:tcW w:w="2762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Головной убор для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от общих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производственных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5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Каскетка защитная 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механических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воздействий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tabs>
                <w:tab w:val="left" w:pos="705"/>
              </w:tabs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23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2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tabs>
                <w:tab w:val="left" w:pos="705"/>
              </w:tabs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1411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 w:val="restart"/>
            <w:tcBorders>
              <w:top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специальная защитная 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13" w:after="0" w:line="240" w:lineRule="auto"/>
              <w:ind w:left="96" w:right="20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53" w:after="0" w:line="240" w:lineRule="auto"/>
              <w:ind w:left="96"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900"/>
        </w:trPr>
        <w:tc>
          <w:tcPr>
            <w:tcW w:w="1798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lang w:eastAsia="en-US"/>
              </w:rPr>
              <w:t xml:space="preserve">6. Дворник </w:t>
            </w:r>
          </w:p>
        </w:tc>
        <w:tc>
          <w:tcPr>
            <w:tcW w:w="1333" w:type="dxa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Одежда специальная защитная 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53" w:after="0" w:line="240" w:lineRule="auto"/>
              <w:ind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Жилет сигнальный повышенной видимости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 w:val="restart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*п.997 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(пр.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1)</w:t>
            </w:r>
          </w:p>
        </w:tc>
        <w:tc>
          <w:tcPr>
            <w:tcW w:w="25" w:type="dxa"/>
            <w:gridSpan w:val="2"/>
            <w:vMerge w:val="restart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1116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53" w:after="0" w:line="240" w:lineRule="auto"/>
              <w:ind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vMerge/>
            <w:tcBorders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1266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53" w:after="0" w:line="240" w:lineRule="auto"/>
              <w:ind w:left="96"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vMerge/>
            <w:tcBorders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Средство защиты для ног 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before="253" w:after="0" w:line="240" w:lineRule="auto"/>
              <w:ind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Обувь специальная для защиты от механических воздействий (ударов)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Средство защиты для рук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3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Перчатки для защиты от воды и растворов нетоксичных веществ</w:t>
            </w:r>
          </w:p>
        </w:tc>
        <w:tc>
          <w:tcPr>
            <w:tcW w:w="1152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tabs>
                <w:tab w:val="left" w:pos="270"/>
                <w:tab w:val="center" w:pos="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Средство защиты для головы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5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Головной убор для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защиты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6" w:lineRule="exact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от общих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производственных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66" w:lineRule="exact"/>
              <w:ind w:left="55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1" w:after="0" w:line="94" w:lineRule="exact"/>
              <w:ind w:right="-1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7. Уборщик служебных помещений</w:t>
            </w: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 специальная защитная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Костюм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*п.4932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(пр.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1)</w:t>
            </w: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1"/>
          <w:wAfter w:w="15" w:type="dxa"/>
          <w:trHeight w:val="590"/>
        </w:trPr>
        <w:tc>
          <w:tcPr>
            <w:tcW w:w="1798" w:type="dxa"/>
            <w:gridSpan w:val="2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43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ног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 для защиты от механических воздействи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й(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ударов)и от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скольжения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2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рук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lastRenderedPageBreak/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lastRenderedPageBreak/>
              <w:t>шт.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40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 защиты головы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6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Головной убор для защиты от общих производственных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 w:val="restart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8. Машинист </w:t>
            </w:r>
            <w:proofErr w:type="spell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постирке</w:t>
            </w:r>
            <w:proofErr w:type="spell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ремонту </w:t>
            </w: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белья</w:t>
            </w: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 специальная защитная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Костюм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 w:val="restart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*п.4031</w:t>
            </w:r>
          </w:p>
          <w:p w:rsidR="00F07B87" w:rsidRPr="00F07B87" w:rsidRDefault="00F07B87" w:rsidP="00F0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(пр.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1)</w:t>
            </w: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 ног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3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 для защиты от механических воздействи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й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 рук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40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 защиты головы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6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Головной убор для защиты от</w:t>
            </w:r>
            <w:r w:rsidR="00AD7C0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общих</w:t>
            </w:r>
            <w:r w:rsidR="00AD7C0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производственных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295" w:type="dxa"/>
            <w:gridSpan w:val="2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14"/>
                <w:lang w:eastAsia="en-US"/>
              </w:rPr>
            </w:pPr>
          </w:p>
        </w:tc>
        <w:tc>
          <w:tcPr>
            <w:tcW w:w="25" w:type="dxa"/>
            <w:gridSpan w:val="2"/>
            <w:tcBorders>
              <w:top w:val="nil"/>
              <w:bottom w:val="nil"/>
              <w:right w:val="nil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 w:val="restart"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9. Помощник воспитателя</w:t>
            </w: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Одежда специальная защитная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Костюм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320" w:type="dxa"/>
            <w:gridSpan w:val="4"/>
            <w:vMerge w:val="restart"/>
          </w:tcPr>
          <w:p w:rsidR="00F07B87" w:rsidRPr="00F07B87" w:rsidRDefault="00F07B87" w:rsidP="00F07B87">
            <w:pPr>
              <w:spacing w:before="92"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*п.3677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(пр. </w:t>
            </w: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1)</w:t>
            </w: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 ног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58" w:right="39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Обувь специальная для защиты от механических воздействи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й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320" w:type="dxa"/>
            <w:gridSpan w:val="4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14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Средства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защиты рук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27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Перчатки для защиты от механических воздействий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(истирания)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пар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12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320" w:type="dxa"/>
            <w:gridSpan w:val="4"/>
            <w:vMerge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07B87" w:rsidRPr="00F07B87" w:rsidTr="00784E84">
        <w:trPr>
          <w:gridAfter w:val="2"/>
          <w:wAfter w:w="25" w:type="dxa"/>
          <w:trHeight w:val="590"/>
        </w:trPr>
        <w:tc>
          <w:tcPr>
            <w:tcW w:w="1798" w:type="dxa"/>
            <w:gridSpan w:val="2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1" w:right="40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Средства защиты головы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58" w:right="6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Головной убор для защиты от</w:t>
            </w:r>
            <w:r w:rsidR="00AD7C0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общих</w:t>
            </w:r>
            <w:r w:rsidR="00AD7C03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производственных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загрязнений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шт.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>1</w:t>
            </w:r>
          </w:p>
        </w:tc>
        <w:tc>
          <w:tcPr>
            <w:tcW w:w="1320" w:type="dxa"/>
            <w:gridSpan w:val="4"/>
            <w:vMerge/>
            <w:tcBorders>
              <w:bottom w:val="single" w:sz="4" w:space="0" w:color="auto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F07B87" w:rsidRPr="00F07B87" w:rsidRDefault="00F07B87" w:rsidP="00F07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B87" w:rsidRPr="00F07B87" w:rsidRDefault="00F07B87" w:rsidP="00F07B8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F07B87" w:rsidRPr="00F07B87" w:rsidRDefault="00F07B87" w:rsidP="00F07B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B87">
        <w:rPr>
          <w:rFonts w:ascii="Times New Roman" w:eastAsia="Times New Roman" w:hAnsi="Times New Roman" w:cs="Times New Roman"/>
          <w:b/>
          <w:sz w:val="24"/>
          <w:szCs w:val="24"/>
        </w:rPr>
        <w:t>Перечень должностей, работа которых дает право на получение дерматологических средств индивидуальной защиты и смывающих сре</w:t>
      </w:r>
      <w:proofErr w:type="gramStart"/>
      <w:r w:rsidRPr="00F07B87">
        <w:rPr>
          <w:rFonts w:ascii="Times New Roman" w:eastAsia="Times New Roman" w:hAnsi="Times New Roman" w:cs="Times New Roman"/>
          <w:b/>
          <w:sz w:val="24"/>
          <w:szCs w:val="24"/>
        </w:rPr>
        <w:t>дств в з</w:t>
      </w:r>
      <w:proofErr w:type="gramEnd"/>
      <w:r w:rsidRPr="00F07B87">
        <w:rPr>
          <w:rFonts w:ascii="Times New Roman" w:eastAsia="Times New Roman" w:hAnsi="Times New Roman" w:cs="Times New Roman"/>
          <w:b/>
          <w:sz w:val="24"/>
          <w:szCs w:val="24"/>
        </w:rPr>
        <w:t>ависимости от характера производственных загрязнений.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1559"/>
        <w:gridCol w:w="1453"/>
        <w:gridCol w:w="1470"/>
        <w:gridCol w:w="1203"/>
        <w:gridCol w:w="1206"/>
        <w:gridCol w:w="1580"/>
        <w:gridCol w:w="1142"/>
      </w:tblGrid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148" w:right="135" w:firstLine="38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szCs w:val="24"/>
                <w:lang w:eastAsia="en-US"/>
              </w:rPr>
              <w:t>№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en-US"/>
              </w:rPr>
              <w:t>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szCs w:val="24"/>
                <w:lang w:eastAsia="en-US"/>
              </w:rPr>
              <w:lastRenderedPageBreak/>
              <w:t>п</w:t>
            </w:r>
            <w:proofErr w:type="spellEnd"/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11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lastRenderedPageBreak/>
              <w:t>Должность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средств </w:t>
            </w:r>
            <w:r w:rsidRPr="00F07B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защиты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спецодежды</w:t>
            </w:r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обуви и </w:t>
            </w: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инвентаря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80" w:right="65" w:firstLine="79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lastRenderedPageBreak/>
              <w:t>Единица измерен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lastRenderedPageBreak/>
              <w:t>ия</w:t>
            </w:r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187" w:right="150" w:hanging="24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  <w:lastRenderedPageBreak/>
              <w:t xml:space="preserve">Норма на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t>челов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lastRenderedPageBreak/>
              <w:t>ека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89" w:right="79" w:firstLine="5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szCs w:val="24"/>
                <w:lang w:eastAsia="en-US"/>
              </w:rPr>
              <w:lastRenderedPageBreak/>
              <w:t xml:space="preserve">Срок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t>использова</w:t>
            </w:r>
            <w:r w:rsidRPr="00F07B87"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  <w:t>ния (лет)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4" w:after="0" w:line="240" w:lineRule="auto"/>
              <w:ind w:left="345" w:right="71" w:hanging="262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t>Обоснова</w:t>
            </w:r>
            <w:proofErr w:type="spellEnd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szCs w:val="24"/>
                <w:lang w:eastAsia="en-US"/>
              </w:rPr>
              <w:t>ние</w:t>
            </w:r>
            <w:proofErr w:type="spellEnd"/>
            <w:proofErr w:type="gramEnd"/>
          </w:p>
        </w:tc>
      </w:tr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lastRenderedPageBreak/>
              <w:t>1.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3" w:right="3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Пова</w:t>
            </w:r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р(</w:t>
            </w:r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шеф-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повар)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63" w:right="114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proofErr w:type="spellEnd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о</w:t>
            </w:r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0" w:right="1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 от неустойчивых загрязнений и смывающие 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13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8" w:right="1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23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3" w:after="0" w:line="240" w:lineRule="auto"/>
              <w:ind w:left="62"/>
              <w:rPr>
                <w:rFonts w:ascii="Times New Roman" w:eastAsia="Times New Roman" w:hAnsi="Times New Roman" w:cs="Courier New"/>
                <w:sz w:val="28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8"/>
                <w:lang w:eastAsia="en-US"/>
              </w:rPr>
              <w:t>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3" w:right="3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Подсобный рабочий (кухонный рабочий)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63" w:right="114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proofErr w:type="spellEnd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о</w:t>
            </w:r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0" w:right="1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 от неустойчивых загрязнений и смывающие 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13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 w:right="1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3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11" w:right="5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Кастелянша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63" w:right="114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о 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0" w:right="1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 от неустойчивых загрязнений и смывающие 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13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 w:right="1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3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3" w:after="0" w:line="240" w:lineRule="auto"/>
              <w:ind w:left="62"/>
              <w:rPr>
                <w:rFonts w:ascii="Times New Roman" w:eastAsia="Times New Roman" w:hAnsi="Times New Roman" w:cs="Courier New"/>
                <w:sz w:val="28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4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8"/>
                <w:lang w:eastAsia="en-US"/>
              </w:rPr>
              <w:t>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11" w:right="11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Кладовщик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63" w:right="114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очищающего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60" w:right="1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 от неустойчивых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загрязнений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и смывающие 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13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 w:right="1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40" w:lineRule="auto"/>
              <w:ind w:left="23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784E84"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5.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3" w:right="11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Рабочий по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комплексному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обслуживан</w:t>
            </w:r>
            <w:proofErr w:type="spellEnd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ию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и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ремонту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38" w:lineRule="exact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зданий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3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63" w:right="114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 xml:space="preserve">очищающего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60" w:right="1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 от неустойчивых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загрязнений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и смывающи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lastRenderedPageBreak/>
              <w:t>е 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tabs>
                <w:tab w:val="left" w:pos="361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8" w:right="1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  <w:p w:rsidR="00F07B87" w:rsidRPr="00F07B87" w:rsidRDefault="00F07B87" w:rsidP="00F07B87">
            <w:pPr>
              <w:widowControl w:val="0"/>
              <w:tabs>
                <w:tab w:val="left" w:pos="361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tabs>
                <w:tab w:val="left" w:pos="361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07B87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40" w:lineRule="auto"/>
              <w:ind w:left="230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ind w:left="125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  <w:p w:rsidR="00F07B87" w:rsidRPr="00F07B87" w:rsidRDefault="00F07B87" w:rsidP="00F07B87">
            <w:pPr>
              <w:widowControl w:val="0"/>
              <w:tabs>
                <w:tab w:val="left" w:pos="361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B87" w:rsidRPr="00F07B87" w:rsidTr="00784E84">
        <w:trPr>
          <w:trHeight w:val="1397"/>
        </w:trPr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lastRenderedPageBreak/>
              <w:t>6.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Дворник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AD7C03">
            <w:pPr>
              <w:widowControl w:val="0"/>
              <w:autoSpaceDE w:val="0"/>
              <w:autoSpaceDN w:val="0"/>
              <w:spacing w:after="0" w:line="256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о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proofErr w:type="gram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неустойчивых загрязнений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и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смывающие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4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1"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3"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784E84">
        <w:trPr>
          <w:trHeight w:val="1407"/>
        </w:trPr>
        <w:tc>
          <w:tcPr>
            <w:tcW w:w="65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7.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Уборщик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служебных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помещений</w:t>
            </w:r>
          </w:p>
        </w:tc>
        <w:tc>
          <w:tcPr>
            <w:tcW w:w="1354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AD7C03">
            <w:pPr>
              <w:widowControl w:val="0"/>
              <w:autoSpaceDE w:val="0"/>
              <w:autoSpaceDN w:val="0"/>
              <w:spacing w:after="0" w:line="256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о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Средства для очищения </w:t>
            </w:r>
            <w:proofErr w:type="gram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неустойчивых загрязнений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и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смывающие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1055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4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1"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3"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F07B87">
        <w:trPr>
          <w:trHeight w:val="1823"/>
        </w:trPr>
        <w:tc>
          <w:tcPr>
            <w:tcW w:w="656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8.</w:t>
            </w:r>
          </w:p>
        </w:tc>
        <w:tc>
          <w:tcPr>
            <w:tcW w:w="135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Помощник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воспитателя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о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Средства для очищения </w:t>
            </w:r>
            <w:proofErr w:type="gram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неустойчивых загрязнений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и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смывающие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4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1"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5" w:after="0" w:line="261" w:lineRule="exact"/>
              <w:ind w:left="3"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  <w:tr w:rsidR="00F07B87" w:rsidRPr="00F07B87" w:rsidTr="00F07B87">
        <w:trPr>
          <w:trHeight w:val="1835"/>
        </w:trPr>
        <w:tc>
          <w:tcPr>
            <w:tcW w:w="656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9.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Машинист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постирке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и</w:t>
            </w:r>
            <w:proofErr w:type="spell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ремонту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71" w:lineRule="exact"/>
              <w:ind w:left="62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белья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ДСИЗ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61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очищающег</w:t>
            </w: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о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типа</w:t>
            </w:r>
          </w:p>
        </w:tc>
        <w:tc>
          <w:tcPr>
            <w:tcW w:w="2680" w:type="dxa"/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Средства для очищения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proofErr w:type="gramStart"/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от</w:t>
            </w:r>
            <w:proofErr w:type="gramEnd"/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неустойчивых загрязнений</w:t>
            </w:r>
            <w:r w:rsidR="00AD7C03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и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left="58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смывающие </w:t>
            </w: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средства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4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мл/</w:t>
            </w:r>
            <w:proofErr w:type="spellStart"/>
            <w:r w:rsidRPr="00F07B87">
              <w:rPr>
                <w:rFonts w:ascii="Times New Roman" w:eastAsia="Times New Roman" w:hAnsi="Times New Roman" w:cs="Courier New"/>
                <w:spacing w:val="-2"/>
                <w:sz w:val="24"/>
                <w:lang w:eastAsia="en-US"/>
              </w:rPr>
              <w:t>гр</w:t>
            </w:r>
            <w:proofErr w:type="spellEnd"/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1"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250/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200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right="2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1 </w:t>
            </w:r>
            <w:r w:rsidRPr="00F07B87">
              <w:rPr>
                <w:rFonts w:ascii="Times New Roman" w:eastAsia="Times New Roman" w:hAnsi="Times New Roman" w:cs="Courier New"/>
                <w:spacing w:val="-4"/>
                <w:sz w:val="24"/>
                <w:lang w:eastAsia="en-US"/>
              </w:rPr>
              <w:t>мес.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en-US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F07B87" w:rsidRPr="00F07B87" w:rsidRDefault="00F07B87" w:rsidP="00F07B87">
            <w:pPr>
              <w:widowControl w:val="0"/>
              <w:autoSpaceDE w:val="0"/>
              <w:autoSpaceDN w:val="0"/>
              <w:spacing w:before="92" w:after="0" w:line="261" w:lineRule="exact"/>
              <w:ind w:left="3"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Пр. </w:t>
            </w:r>
            <w:r w:rsidRPr="00F07B87">
              <w:rPr>
                <w:rFonts w:ascii="Times New Roman" w:eastAsia="Times New Roman" w:hAnsi="Times New Roman" w:cs="Courier New"/>
                <w:spacing w:val="-10"/>
                <w:sz w:val="24"/>
                <w:lang w:eastAsia="en-US"/>
              </w:rPr>
              <w:t>3</w:t>
            </w:r>
          </w:p>
          <w:p w:rsidR="00F07B87" w:rsidRPr="00F07B87" w:rsidRDefault="00F07B87" w:rsidP="00F07B87">
            <w:pPr>
              <w:widowControl w:val="0"/>
              <w:autoSpaceDE w:val="0"/>
              <w:autoSpaceDN w:val="0"/>
              <w:spacing w:after="0" w:line="256" w:lineRule="exact"/>
              <w:ind w:right="5"/>
              <w:jc w:val="center"/>
              <w:rPr>
                <w:rFonts w:ascii="Times New Roman" w:eastAsia="Times New Roman" w:hAnsi="Times New Roman" w:cs="Courier New"/>
                <w:sz w:val="24"/>
                <w:lang w:eastAsia="en-US"/>
              </w:rPr>
            </w:pPr>
            <w:proofErr w:type="spellStart"/>
            <w:proofErr w:type="gramStart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>таб</w:t>
            </w:r>
            <w:proofErr w:type="spellEnd"/>
            <w:proofErr w:type="gramEnd"/>
            <w:r w:rsidRPr="00F07B87">
              <w:rPr>
                <w:rFonts w:ascii="Times New Roman" w:eastAsia="Times New Roman" w:hAnsi="Times New Roman" w:cs="Courier New"/>
                <w:sz w:val="24"/>
                <w:lang w:eastAsia="en-US"/>
              </w:rPr>
              <w:t xml:space="preserve"> </w:t>
            </w:r>
            <w:r w:rsidRPr="00F07B87">
              <w:rPr>
                <w:rFonts w:ascii="Times New Roman" w:eastAsia="Times New Roman" w:hAnsi="Times New Roman" w:cs="Courier New"/>
                <w:spacing w:val="-5"/>
                <w:sz w:val="24"/>
                <w:lang w:eastAsia="en-US"/>
              </w:rPr>
              <w:t>№1</w:t>
            </w:r>
          </w:p>
        </w:tc>
      </w:tr>
    </w:tbl>
    <w:p w:rsidR="00F07B87" w:rsidRPr="00F07B87" w:rsidRDefault="00F07B87" w:rsidP="00AD7C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</w:p>
    <w:p w:rsidR="00F07B87" w:rsidRPr="00F07B87" w:rsidRDefault="00F07B87" w:rsidP="00F0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7B87">
        <w:rPr>
          <w:rFonts w:ascii="Times New Roman" w:eastAsia="Times New Roman" w:hAnsi="Times New Roman" w:cs="Times New Roman"/>
          <w:sz w:val="24"/>
          <w:szCs w:val="24"/>
          <w:lang w:eastAsia="en-US"/>
        </w:rPr>
        <w:t>*МИНИСТЕРСТВО ТРУДА И СОЦИАЛЬНОЙ ЗАЩИТЫ РОССИЙСКОЙ ФЕДЕРАЦИИ ПРИКАЗ от 29 октября 2021 г. N</w:t>
      </w:r>
      <w:r w:rsidRPr="00F07B8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767н</w:t>
      </w:r>
      <w:r w:rsidRPr="00F07B8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 УТВЕРЖДЕНИИ ЕДИНЫХ ТИПОВЫХ НОРМ ВЫДАЧИ СРЕДСТВ ИНДИВИДУАЛЬНОЙ ЗАЩИТЫ И СМЫВАЮЩИХ СРЕДСТВ</w:t>
      </w:r>
    </w:p>
    <w:p w:rsidR="00F07B87" w:rsidRPr="00F07B87" w:rsidRDefault="00F07B87" w:rsidP="00AD7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7B8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Воспитатели и помощники воспитателя обеспечиваются санитарной одеждой из расчета не менее 2 комплектовна1человека.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 – п. 3.1.9. 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AD7C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 молодежи"</w:t>
      </w:r>
    </w:p>
    <w:sectPr w:rsidR="00F07B87" w:rsidRPr="00F07B87" w:rsidSect="0065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60E"/>
    <w:multiLevelType w:val="hybridMultilevel"/>
    <w:tmpl w:val="26D4D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086C"/>
    <w:multiLevelType w:val="multilevel"/>
    <w:tmpl w:val="4C8E7598"/>
    <w:lvl w:ilvl="0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81D4DB8"/>
    <w:multiLevelType w:val="hybridMultilevel"/>
    <w:tmpl w:val="AE3E02A0"/>
    <w:lvl w:ilvl="0" w:tplc="01F8CD96">
      <w:start w:val="1"/>
      <w:numFmt w:val="decimal"/>
      <w:lvlText w:val="%1."/>
      <w:lvlJc w:val="left"/>
      <w:pPr>
        <w:ind w:left="8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  <w:rPr>
        <w:rFonts w:cs="Times New Roman"/>
      </w:rPr>
    </w:lvl>
  </w:abstractNum>
  <w:abstractNum w:abstractNumId="3">
    <w:nsid w:val="196A3DC5"/>
    <w:multiLevelType w:val="hybridMultilevel"/>
    <w:tmpl w:val="D62AB0C6"/>
    <w:lvl w:ilvl="0" w:tplc="5F2EC59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3E313E"/>
    <w:multiLevelType w:val="hybridMultilevel"/>
    <w:tmpl w:val="82F8FD78"/>
    <w:lvl w:ilvl="0" w:tplc="BABA22AC">
      <w:start w:val="1"/>
      <w:numFmt w:val="decimal"/>
      <w:lvlText w:val="%1."/>
      <w:lvlJc w:val="left"/>
      <w:pPr>
        <w:ind w:left="735" w:hanging="375"/>
      </w:pPr>
      <w:rPr>
        <w:rFonts w:eastAsia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C62D3"/>
    <w:multiLevelType w:val="hybridMultilevel"/>
    <w:tmpl w:val="247E54B0"/>
    <w:lvl w:ilvl="0" w:tplc="39643898">
      <w:start w:val="3"/>
      <w:numFmt w:val="decimal"/>
      <w:lvlText w:val="%1."/>
      <w:lvlJc w:val="left"/>
      <w:pPr>
        <w:ind w:left="741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3"/>
        <w:sz w:val="24"/>
        <w:szCs w:val="24"/>
        <w:lang w:val="ru-RU" w:eastAsia="en-US" w:bidi="ar-SA"/>
      </w:rPr>
    </w:lvl>
    <w:lvl w:ilvl="1" w:tplc="8E4CA026">
      <w:numFmt w:val="bullet"/>
      <w:lvlText w:val="•"/>
      <w:lvlJc w:val="left"/>
      <w:pPr>
        <w:ind w:left="863" w:hanging="569"/>
      </w:pPr>
      <w:rPr>
        <w:rFonts w:hint="default"/>
        <w:lang w:val="ru-RU" w:eastAsia="en-US" w:bidi="ar-SA"/>
      </w:rPr>
    </w:lvl>
    <w:lvl w:ilvl="2" w:tplc="7CDEBCFE">
      <w:numFmt w:val="bullet"/>
      <w:lvlText w:val="•"/>
      <w:lvlJc w:val="left"/>
      <w:pPr>
        <w:ind w:left="987" w:hanging="569"/>
      </w:pPr>
      <w:rPr>
        <w:rFonts w:hint="default"/>
        <w:lang w:val="ru-RU" w:eastAsia="en-US" w:bidi="ar-SA"/>
      </w:rPr>
    </w:lvl>
    <w:lvl w:ilvl="3" w:tplc="FD22B42C">
      <w:numFmt w:val="bullet"/>
      <w:lvlText w:val="•"/>
      <w:lvlJc w:val="left"/>
      <w:pPr>
        <w:ind w:left="1110" w:hanging="569"/>
      </w:pPr>
      <w:rPr>
        <w:rFonts w:hint="default"/>
        <w:lang w:val="ru-RU" w:eastAsia="en-US" w:bidi="ar-SA"/>
      </w:rPr>
    </w:lvl>
    <w:lvl w:ilvl="4" w:tplc="68424A0C">
      <w:numFmt w:val="bullet"/>
      <w:lvlText w:val="•"/>
      <w:lvlJc w:val="left"/>
      <w:pPr>
        <w:ind w:left="1234" w:hanging="569"/>
      </w:pPr>
      <w:rPr>
        <w:rFonts w:hint="default"/>
        <w:lang w:val="ru-RU" w:eastAsia="en-US" w:bidi="ar-SA"/>
      </w:rPr>
    </w:lvl>
    <w:lvl w:ilvl="5" w:tplc="08B66DF0">
      <w:numFmt w:val="bullet"/>
      <w:lvlText w:val="•"/>
      <w:lvlJc w:val="left"/>
      <w:pPr>
        <w:ind w:left="1357" w:hanging="569"/>
      </w:pPr>
      <w:rPr>
        <w:rFonts w:hint="default"/>
        <w:lang w:val="ru-RU" w:eastAsia="en-US" w:bidi="ar-SA"/>
      </w:rPr>
    </w:lvl>
    <w:lvl w:ilvl="6" w:tplc="01D0F902">
      <w:numFmt w:val="bullet"/>
      <w:lvlText w:val="•"/>
      <w:lvlJc w:val="left"/>
      <w:pPr>
        <w:ind w:left="1481" w:hanging="569"/>
      </w:pPr>
      <w:rPr>
        <w:rFonts w:hint="default"/>
        <w:lang w:val="ru-RU" w:eastAsia="en-US" w:bidi="ar-SA"/>
      </w:rPr>
    </w:lvl>
    <w:lvl w:ilvl="7" w:tplc="79A08BA2">
      <w:numFmt w:val="bullet"/>
      <w:lvlText w:val="•"/>
      <w:lvlJc w:val="left"/>
      <w:pPr>
        <w:ind w:left="1604" w:hanging="569"/>
      </w:pPr>
      <w:rPr>
        <w:rFonts w:hint="default"/>
        <w:lang w:val="ru-RU" w:eastAsia="en-US" w:bidi="ar-SA"/>
      </w:rPr>
    </w:lvl>
    <w:lvl w:ilvl="8" w:tplc="55949196">
      <w:numFmt w:val="bullet"/>
      <w:lvlText w:val="•"/>
      <w:lvlJc w:val="left"/>
      <w:pPr>
        <w:ind w:left="1728" w:hanging="569"/>
      </w:pPr>
      <w:rPr>
        <w:rFonts w:hint="default"/>
        <w:lang w:val="ru-RU" w:eastAsia="en-US" w:bidi="ar-SA"/>
      </w:rPr>
    </w:lvl>
  </w:abstractNum>
  <w:abstractNum w:abstractNumId="6">
    <w:nsid w:val="2E69252B"/>
    <w:multiLevelType w:val="multilevel"/>
    <w:tmpl w:val="67D4B974"/>
    <w:lvl w:ilvl="0">
      <w:start w:val="3"/>
      <w:numFmt w:val="decimal"/>
      <w:lvlText w:val="%1."/>
      <w:lvlJc w:val="left"/>
      <w:pPr>
        <w:ind w:left="450" w:hanging="450"/>
      </w:pPr>
      <w:rPr>
        <w:rFonts w:eastAsia="Symbol" w:cs="Symbo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Symbol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ymbol" w:cs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ymbol" w:cs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ymbol" w:cs="Symbo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ymbol" w:cs="Symbo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ymbol" w:cs="Symbo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ymbol" w:cs="Symbo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ymbol" w:cs="Symbol" w:hint="default"/>
      </w:rPr>
    </w:lvl>
  </w:abstractNum>
  <w:abstractNum w:abstractNumId="7">
    <w:nsid w:val="333541AD"/>
    <w:multiLevelType w:val="hybridMultilevel"/>
    <w:tmpl w:val="89B42532"/>
    <w:lvl w:ilvl="0" w:tplc="5F2EC59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F5E20"/>
    <w:multiLevelType w:val="hybridMultilevel"/>
    <w:tmpl w:val="B9FC85D6"/>
    <w:lvl w:ilvl="0" w:tplc="B2E0E35A">
      <w:start w:val="1"/>
      <w:numFmt w:val="upperRoman"/>
      <w:lvlText w:val="%1."/>
      <w:lvlJc w:val="left"/>
      <w:pPr>
        <w:ind w:left="1429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24415A"/>
    <w:multiLevelType w:val="hybridMultilevel"/>
    <w:tmpl w:val="BC44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49404E"/>
    <w:multiLevelType w:val="multilevel"/>
    <w:tmpl w:val="6AA84076"/>
    <w:lvl w:ilvl="0">
      <w:start w:val="3"/>
      <w:numFmt w:val="decimal"/>
      <w:lvlText w:val="%1."/>
      <w:lvlJc w:val="left"/>
      <w:pPr>
        <w:ind w:left="450" w:hanging="450"/>
      </w:pPr>
      <w:rPr>
        <w:rFonts w:eastAsia="Symbol" w:cs="Symbol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eastAsia="Symbol" w:cs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Symbol" w:cs="Symbo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Symbol" w:cs="Symbo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Symbol" w:cs="Symbo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Symbol" w:cs="Symbo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Symbol" w:cs="Symbo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Symbol" w:cs="Symbo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Symbol" w:cs="Symbol" w:hint="default"/>
      </w:rPr>
    </w:lvl>
  </w:abstractNum>
  <w:abstractNum w:abstractNumId="11">
    <w:nsid w:val="3FE9030A"/>
    <w:multiLevelType w:val="hybridMultilevel"/>
    <w:tmpl w:val="A2820558"/>
    <w:lvl w:ilvl="0" w:tplc="595A664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1967F7"/>
    <w:multiLevelType w:val="hybridMultilevel"/>
    <w:tmpl w:val="60B0C2B8"/>
    <w:lvl w:ilvl="0" w:tplc="5F2E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5A3FB3"/>
    <w:multiLevelType w:val="hybridMultilevel"/>
    <w:tmpl w:val="EF228B26"/>
    <w:lvl w:ilvl="0" w:tplc="AAB21932">
      <w:start w:val="2"/>
      <w:numFmt w:val="decimal"/>
      <w:lvlText w:val="%1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4">
    <w:nsid w:val="52110BE3"/>
    <w:multiLevelType w:val="multilevel"/>
    <w:tmpl w:val="516637D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5A831AD9"/>
    <w:multiLevelType w:val="hybridMultilevel"/>
    <w:tmpl w:val="60B0C2B8"/>
    <w:lvl w:ilvl="0" w:tplc="5F2E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EE28C1"/>
    <w:multiLevelType w:val="multilevel"/>
    <w:tmpl w:val="7F0A023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F174EEA"/>
    <w:multiLevelType w:val="hybridMultilevel"/>
    <w:tmpl w:val="F25C50DE"/>
    <w:lvl w:ilvl="0" w:tplc="BF2A2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CE535C">
      <w:numFmt w:val="none"/>
      <w:lvlText w:val=""/>
      <w:lvlJc w:val="left"/>
      <w:pPr>
        <w:tabs>
          <w:tab w:val="num" w:pos="360"/>
        </w:tabs>
      </w:pPr>
    </w:lvl>
    <w:lvl w:ilvl="2" w:tplc="570C042C">
      <w:numFmt w:val="none"/>
      <w:lvlText w:val=""/>
      <w:lvlJc w:val="left"/>
      <w:pPr>
        <w:tabs>
          <w:tab w:val="num" w:pos="360"/>
        </w:tabs>
      </w:pPr>
    </w:lvl>
    <w:lvl w:ilvl="3" w:tplc="73980E40">
      <w:numFmt w:val="none"/>
      <w:lvlText w:val=""/>
      <w:lvlJc w:val="left"/>
      <w:pPr>
        <w:tabs>
          <w:tab w:val="num" w:pos="360"/>
        </w:tabs>
      </w:pPr>
    </w:lvl>
    <w:lvl w:ilvl="4" w:tplc="0EE250EC">
      <w:numFmt w:val="none"/>
      <w:lvlText w:val=""/>
      <w:lvlJc w:val="left"/>
      <w:pPr>
        <w:tabs>
          <w:tab w:val="num" w:pos="360"/>
        </w:tabs>
      </w:pPr>
    </w:lvl>
    <w:lvl w:ilvl="5" w:tplc="F9D28E76">
      <w:numFmt w:val="none"/>
      <w:lvlText w:val=""/>
      <w:lvlJc w:val="left"/>
      <w:pPr>
        <w:tabs>
          <w:tab w:val="num" w:pos="360"/>
        </w:tabs>
      </w:pPr>
    </w:lvl>
    <w:lvl w:ilvl="6" w:tplc="DCC28C9A">
      <w:numFmt w:val="none"/>
      <w:lvlText w:val=""/>
      <w:lvlJc w:val="left"/>
      <w:pPr>
        <w:tabs>
          <w:tab w:val="num" w:pos="360"/>
        </w:tabs>
      </w:pPr>
    </w:lvl>
    <w:lvl w:ilvl="7" w:tplc="8D8E0CAA">
      <w:numFmt w:val="none"/>
      <w:lvlText w:val=""/>
      <w:lvlJc w:val="left"/>
      <w:pPr>
        <w:tabs>
          <w:tab w:val="num" w:pos="360"/>
        </w:tabs>
      </w:pPr>
    </w:lvl>
    <w:lvl w:ilvl="8" w:tplc="2FAC2AB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F6331B5"/>
    <w:multiLevelType w:val="multilevel"/>
    <w:tmpl w:val="35DC8A8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9">
    <w:nsid w:val="669769A8"/>
    <w:multiLevelType w:val="hybridMultilevel"/>
    <w:tmpl w:val="42E239D8"/>
    <w:lvl w:ilvl="0" w:tplc="A080D7DA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0">
    <w:nsid w:val="6A0E5824"/>
    <w:multiLevelType w:val="multilevel"/>
    <w:tmpl w:val="EFC4C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A534A9B"/>
    <w:multiLevelType w:val="multilevel"/>
    <w:tmpl w:val="5E7C4C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708E347E"/>
    <w:multiLevelType w:val="multilevel"/>
    <w:tmpl w:val="5E7C4C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7AEA2C4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C371857"/>
    <w:multiLevelType w:val="multilevel"/>
    <w:tmpl w:val="11FEA6C0"/>
    <w:lvl w:ilvl="0">
      <w:start w:val="1"/>
      <w:numFmt w:val="decimal"/>
      <w:suff w:val="space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22"/>
  </w:num>
  <w:num w:numId="5">
    <w:abstractNumId w:val="24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15"/>
  </w:num>
  <w:num w:numId="13">
    <w:abstractNumId w:val="23"/>
  </w:num>
  <w:num w:numId="14">
    <w:abstractNumId w:val="16"/>
  </w:num>
  <w:num w:numId="15">
    <w:abstractNumId w:val="14"/>
  </w:num>
  <w:num w:numId="16">
    <w:abstractNumId w:val="18"/>
  </w:num>
  <w:num w:numId="17">
    <w:abstractNumId w:val="17"/>
  </w:num>
  <w:num w:numId="18">
    <w:abstractNumId w:val="20"/>
  </w:num>
  <w:num w:numId="19">
    <w:abstractNumId w:val="8"/>
  </w:num>
  <w:num w:numId="20">
    <w:abstractNumId w:val="19"/>
  </w:num>
  <w:num w:numId="21">
    <w:abstractNumId w:val="10"/>
  </w:num>
  <w:num w:numId="22">
    <w:abstractNumId w:val="6"/>
  </w:num>
  <w:num w:numId="23">
    <w:abstractNumId w:val="5"/>
  </w:num>
  <w:num w:numId="24">
    <w:abstractNumId w:val="1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7B87"/>
    <w:rsid w:val="003D76C5"/>
    <w:rsid w:val="0043255E"/>
    <w:rsid w:val="006508DC"/>
    <w:rsid w:val="00704B86"/>
    <w:rsid w:val="00784E84"/>
    <w:rsid w:val="00AD7C03"/>
    <w:rsid w:val="00CA014E"/>
    <w:rsid w:val="00F0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DC"/>
  </w:style>
  <w:style w:type="paragraph" w:styleId="1">
    <w:name w:val="heading 1"/>
    <w:basedOn w:val="a"/>
    <w:next w:val="a"/>
    <w:link w:val="10"/>
    <w:uiPriority w:val="99"/>
    <w:qFormat/>
    <w:rsid w:val="00F07B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7B87"/>
    <w:rPr>
      <w:rFonts w:ascii="Arial" w:eastAsia="Calibri" w:hAnsi="Arial" w:cs="Arial"/>
      <w:b/>
      <w:bCs/>
      <w:color w:val="00008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F07B87"/>
  </w:style>
  <w:style w:type="paragraph" w:styleId="a3">
    <w:name w:val="List Paragraph"/>
    <w:basedOn w:val="a"/>
    <w:uiPriority w:val="34"/>
    <w:qFormat/>
    <w:rsid w:val="00F07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07B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7B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link w:val="a6"/>
    <w:uiPriority w:val="1"/>
    <w:qFormat/>
    <w:rsid w:val="00F07B8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F07B87"/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rsid w:val="00F07B87"/>
    <w:rPr>
      <w:rFonts w:cs="Times New Roman"/>
      <w:color w:val="0563C1"/>
      <w:u w:val="single"/>
    </w:rPr>
  </w:style>
  <w:style w:type="paragraph" w:styleId="a8">
    <w:name w:val="Body Text Indent"/>
    <w:basedOn w:val="a"/>
    <w:link w:val="a9"/>
    <w:uiPriority w:val="99"/>
    <w:semiHidden/>
    <w:rsid w:val="00F07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07B8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07B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07B87"/>
    <w:pPr>
      <w:widowControl w:val="0"/>
      <w:spacing w:after="0" w:line="240" w:lineRule="auto"/>
    </w:pPr>
    <w:rPr>
      <w:rFonts w:ascii="Calibri" w:eastAsia="Times New Roman" w:hAnsi="Calibri" w:cs="Calibri"/>
      <w:b/>
    </w:rPr>
  </w:style>
  <w:style w:type="paragraph" w:styleId="aa">
    <w:name w:val="Balloon Text"/>
    <w:basedOn w:val="a"/>
    <w:link w:val="ab"/>
    <w:uiPriority w:val="99"/>
    <w:semiHidden/>
    <w:rsid w:val="00F07B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7B87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F07B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F07B87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footer"/>
    <w:basedOn w:val="a"/>
    <w:link w:val="af"/>
    <w:uiPriority w:val="99"/>
    <w:rsid w:val="00F07B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F07B87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rsid w:val="00F07B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07B87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F0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F07B8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F07B87"/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F07B8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07B8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4"/>
    <w:semiHidden/>
    <w:rsid w:val="00F07B87"/>
    <w:rPr>
      <w:lang w:eastAsia="en-US"/>
    </w:rPr>
  </w:style>
  <w:style w:type="paragraph" w:styleId="af4">
    <w:name w:val="endnote text"/>
    <w:basedOn w:val="a"/>
    <w:link w:val="af3"/>
    <w:semiHidden/>
    <w:unhideWhenUsed/>
    <w:rsid w:val="00F07B87"/>
    <w:rPr>
      <w:lang w:eastAsia="en-US"/>
    </w:rPr>
  </w:style>
  <w:style w:type="character" w:customStyle="1" w:styleId="12">
    <w:name w:val="Текст концевой сноски Знак1"/>
    <w:basedOn w:val="a0"/>
    <w:link w:val="af4"/>
    <w:uiPriority w:val="99"/>
    <w:semiHidden/>
    <w:rsid w:val="00F07B87"/>
    <w:rPr>
      <w:sz w:val="20"/>
      <w:szCs w:val="20"/>
    </w:rPr>
  </w:style>
  <w:style w:type="paragraph" w:customStyle="1" w:styleId="ConsNormal">
    <w:name w:val="ConsNormal"/>
    <w:rsid w:val="00F07B87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af5">
    <w:name w:val="Текст Знак"/>
    <w:basedOn w:val="a0"/>
    <w:link w:val="af6"/>
    <w:semiHidden/>
    <w:rsid w:val="00F07B87"/>
    <w:rPr>
      <w:rFonts w:ascii="Courier New" w:eastAsia="Times New Roman" w:hAnsi="Courier New" w:cs="Courier New"/>
    </w:rPr>
  </w:style>
  <w:style w:type="paragraph" w:styleId="af6">
    <w:name w:val="Plain Text"/>
    <w:basedOn w:val="a"/>
    <w:link w:val="af5"/>
    <w:semiHidden/>
    <w:rsid w:val="00F07B87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3">
    <w:name w:val="Текст Знак1"/>
    <w:basedOn w:val="a0"/>
    <w:link w:val="af6"/>
    <w:uiPriority w:val="99"/>
    <w:semiHidden/>
    <w:rsid w:val="00F07B87"/>
    <w:rPr>
      <w:rFonts w:ascii="Consolas" w:hAnsi="Consolas"/>
      <w:sz w:val="21"/>
      <w:szCs w:val="21"/>
    </w:rPr>
  </w:style>
  <w:style w:type="paragraph" w:customStyle="1" w:styleId="31">
    <w:name w:val="Основной текст с отступом 31"/>
    <w:basedOn w:val="a"/>
    <w:rsid w:val="00F07B8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7">
    <w:name w:val="Emphasis"/>
    <w:basedOn w:val="a0"/>
    <w:qFormat/>
    <w:rsid w:val="00F07B87"/>
    <w:rPr>
      <w:i/>
      <w:iCs/>
    </w:rPr>
  </w:style>
  <w:style w:type="paragraph" w:styleId="af8">
    <w:name w:val="Body Text"/>
    <w:basedOn w:val="a"/>
    <w:link w:val="af9"/>
    <w:uiPriority w:val="99"/>
    <w:semiHidden/>
    <w:unhideWhenUsed/>
    <w:rsid w:val="00F07B87"/>
    <w:pPr>
      <w:spacing w:after="120"/>
    </w:pPr>
    <w:rPr>
      <w:rFonts w:ascii="Calibri" w:eastAsia="Times New Roman" w:hAnsi="Calibri" w:cs="Times New Roman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F07B87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F07B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7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07B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</dc:creator>
  <cp:keywords/>
  <dc:description/>
  <cp:lastModifiedBy>90</cp:lastModifiedBy>
  <cp:revision>6</cp:revision>
  <dcterms:created xsi:type="dcterms:W3CDTF">2026-06-04T16:41:00Z</dcterms:created>
  <dcterms:modified xsi:type="dcterms:W3CDTF">2026-06-23T14:56:00Z</dcterms:modified>
</cp:coreProperties>
</file>